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D30A7" w14:textId="77777777" w:rsidR="003E5BCA" w:rsidRDefault="003E5BCA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3E5BCA">
        <w:rPr>
          <w:rFonts w:ascii="微软雅黑" w:eastAsia="微软雅黑" w:hAnsi="微软雅黑"/>
          <w:b/>
          <w:bCs/>
          <w:sz w:val="40"/>
          <w:szCs w:val="44"/>
        </w:rPr>
        <w:t>JSHOP_V2.4</w:t>
      </w:r>
    </w:p>
    <w:p w14:paraId="21DC2EA5" w14:textId="3A6EC375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29C5E5DE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3E5BCA" w:rsidRPr="003E5BCA">
        <w:rPr>
          <w:rFonts w:ascii="微软雅黑" w:eastAsia="微软雅黑" w:hAnsi="微软雅黑"/>
        </w:rPr>
        <w:t>JSHOP_V2.4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E669EE2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63FBD3C7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3E5BCA" w:rsidRPr="003E5BCA">
        <w:t>JSHOP_V2.4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5747DFD" w14:textId="34E636A7" w:rsid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3E5BCA" w:rsidRPr="003E5BCA">
        <w:rPr>
          <w:rFonts w:ascii="微软雅黑" w:eastAsia="微软雅黑" w:hAnsi="微软雅黑" w:hint="eastAsia"/>
          <w:sz w:val="21"/>
          <w:szCs w:val="22"/>
        </w:rPr>
        <w:t>文件放到根目录</w:t>
      </w:r>
      <w:r w:rsidR="003E5BCA" w:rsidRPr="003E5BCA">
        <w:rPr>
          <w:rFonts w:ascii="微软雅黑" w:eastAsia="微软雅黑" w:hAnsi="微软雅黑"/>
          <w:sz w:val="21"/>
          <w:szCs w:val="22"/>
        </w:rPr>
        <w:t>addons文件夹下</w:t>
      </w:r>
      <w:r w:rsidR="003E5BCA">
        <w:rPr>
          <w:rFonts w:ascii="微软雅黑" w:eastAsia="微软雅黑" w:hAnsi="微软雅黑" w:hint="eastAsia"/>
          <w:sz w:val="21"/>
          <w:szCs w:val="22"/>
        </w:rPr>
        <w:t>；</w:t>
      </w:r>
    </w:p>
    <w:p w14:paraId="7ECB7690" w14:textId="1F10B849" w:rsidR="003E5BCA" w:rsidRPr="00501FD4" w:rsidRDefault="003E5BCA" w:rsidP="00501FD4">
      <w:pPr>
        <w:pStyle w:val="ac"/>
        <w:widowControl/>
        <w:rPr>
          <w:rFonts w:ascii="微软雅黑" w:eastAsia="微软雅黑" w:hAnsi="微软雅黑" w:hint="eastAsia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3、在“控制面板-插件列表”找到互亿无线短信插件，点击“安装”按钮；</w:t>
      </w:r>
    </w:p>
    <w:p w14:paraId="5112258E" w14:textId="5E071E43" w:rsidR="00501FD4" w:rsidRDefault="003E5BCA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53AEC127" wp14:editId="7234E675">
            <wp:extent cx="5273040" cy="2750185"/>
            <wp:effectExtent l="0" t="0" r="381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0E3A7" w14:textId="398B1E8C" w:rsidR="003E5BCA" w:rsidRPr="003E5BCA" w:rsidRDefault="00DB38CD" w:rsidP="00501FD4">
      <w:pPr>
        <w:pStyle w:val="ac"/>
        <w:widowControl/>
        <w:rPr>
          <w:rFonts w:ascii="微软雅黑" w:eastAsia="微软雅黑" w:hAnsi="微软雅黑" w:hint="eastAsia"/>
          <w:sz w:val="21"/>
          <w:szCs w:val="22"/>
        </w:rPr>
      </w:pPr>
      <w:r>
        <w:rPr>
          <w:rFonts w:ascii="微软雅黑" w:eastAsia="微软雅黑" w:hAnsi="微软雅黑"/>
          <w:sz w:val="21"/>
          <w:szCs w:val="22"/>
        </w:rPr>
        <w:t>4</w:t>
      </w:r>
      <w:r w:rsidR="003E5BCA">
        <w:rPr>
          <w:rFonts w:ascii="微软雅黑" w:eastAsia="微软雅黑" w:hAnsi="微软雅黑" w:hint="eastAsia"/>
          <w:sz w:val="21"/>
          <w:szCs w:val="22"/>
        </w:rPr>
        <w:t>、</w:t>
      </w:r>
      <w:r w:rsidR="003E5BCA">
        <w:rPr>
          <w:rFonts w:ascii="微软雅黑" w:eastAsia="微软雅黑" w:hAnsi="微软雅黑" w:hint="eastAsia"/>
          <w:sz w:val="21"/>
          <w:szCs w:val="22"/>
        </w:rPr>
        <w:t>安装成功后，</w:t>
      </w:r>
      <w:r w:rsidR="003E5BCA">
        <w:rPr>
          <w:rFonts w:ascii="微软雅黑" w:eastAsia="微软雅黑" w:hAnsi="微软雅黑" w:hint="eastAsia"/>
          <w:sz w:val="21"/>
          <w:szCs w:val="22"/>
        </w:rPr>
        <w:t>在互亿无线短信插件</w:t>
      </w:r>
      <w:r w:rsidR="003E5BCA">
        <w:rPr>
          <w:rFonts w:ascii="微软雅黑" w:eastAsia="微软雅黑" w:hAnsi="微软雅黑" w:hint="eastAsia"/>
          <w:sz w:val="21"/>
          <w:szCs w:val="22"/>
        </w:rPr>
        <w:t>操作栏</w:t>
      </w:r>
      <w:r w:rsidR="003E5BCA">
        <w:rPr>
          <w:rFonts w:ascii="微软雅黑" w:eastAsia="微软雅黑" w:hAnsi="微软雅黑" w:hint="eastAsia"/>
          <w:sz w:val="21"/>
          <w:szCs w:val="22"/>
        </w:rPr>
        <w:t>，点击“</w:t>
      </w:r>
      <w:r w:rsidR="003E5BCA">
        <w:rPr>
          <w:rFonts w:ascii="微软雅黑" w:eastAsia="微软雅黑" w:hAnsi="微软雅黑" w:hint="eastAsia"/>
          <w:sz w:val="21"/>
          <w:szCs w:val="22"/>
        </w:rPr>
        <w:t>配置</w:t>
      </w:r>
      <w:r w:rsidR="003E5BCA">
        <w:rPr>
          <w:rFonts w:ascii="微软雅黑" w:eastAsia="微软雅黑" w:hAnsi="微软雅黑" w:hint="eastAsia"/>
          <w:sz w:val="21"/>
          <w:szCs w:val="22"/>
        </w:rPr>
        <w:t>”按钮</w:t>
      </w:r>
      <w:r w:rsidR="003E5BCA">
        <w:rPr>
          <w:rFonts w:ascii="微软雅黑" w:eastAsia="微软雅黑" w:hAnsi="微软雅黑" w:hint="eastAsia"/>
          <w:sz w:val="21"/>
          <w:szCs w:val="22"/>
        </w:rPr>
        <w:t>，在弹出的窗口中填写互亿无线平台的A</w:t>
      </w:r>
      <w:r w:rsidR="003E5BCA">
        <w:rPr>
          <w:rFonts w:ascii="微软雅黑" w:eastAsia="微软雅黑" w:hAnsi="微软雅黑"/>
          <w:sz w:val="21"/>
          <w:szCs w:val="22"/>
        </w:rPr>
        <w:t>PIID</w:t>
      </w:r>
      <w:r w:rsidR="003E5BCA">
        <w:rPr>
          <w:rFonts w:ascii="微软雅黑" w:eastAsia="微软雅黑" w:hAnsi="微软雅黑" w:hint="eastAsia"/>
          <w:sz w:val="21"/>
          <w:szCs w:val="22"/>
        </w:rPr>
        <w:t>和A</w:t>
      </w:r>
      <w:r w:rsidR="003E5BCA">
        <w:rPr>
          <w:rFonts w:ascii="微软雅黑" w:eastAsia="微软雅黑" w:hAnsi="微软雅黑"/>
          <w:sz w:val="21"/>
          <w:szCs w:val="22"/>
        </w:rPr>
        <w:t>PIKEY</w:t>
      </w:r>
      <w:r w:rsidR="003E5BCA">
        <w:rPr>
          <w:rFonts w:ascii="微软雅黑" w:eastAsia="微软雅黑" w:hAnsi="微软雅黑" w:hint="eastAsia"/>
          <w:sz w:val="21"/>
          <w:szCs w:val="22"/>
        </w:rPr>
        <w:t>。</w:t>
      </w:r>
    </w:p>
    <w:p w14:paraId="502C5CC0" w14:textId="07569A70" w:rsidR="003E5BCA" w:rsidRPr="00501FD4" w:rsidRDefault="003E5BCA" w:rsidP="00501FD4">
      <w:pPr>
        <w:pStyle w:val="ac"/>
        <w:widowControl/>
        <w:rPr>
          <w:rFonts w:ascii="微软雅黑" w:eastAsia="微软雅黑" w:hAnsi="微软雅黑" w:hint="eastAsia"/>
          <w:sz w:val="21"/>
          <w:szCs w:val="22"/>
        </w:rPr>
      </w:pPr>
      <w:r>
        <w:rPr>
          <w:noProof/>
        </w:rPr>
        <w:lastRenderedPageBreak/>
        <w:drawing>
          <wp:inline distT="0" distB="0" distL="114300" distR="114300" wp14:anchorId="206F7A9B" wp14:editId="6FBF3D75">
            <wp:extent cx="5273040" cy="275018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38D85D64" w:rsidR="00B72941" w:rsidRPr="00833CF7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7ED9D88B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23CD321A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3A3B336A" w14:textId="79E88CBF" w:rsidR="00163FB0" w:rsidRDefault="00163FB0" w:rsidP="008157A8">
      <w:pPr>
        <w:snapToGrid w:val="0"/>
        <w:spacing w:line="440" w:lineRule="exact"/>
        <w:rPr>
          <w:rStyle w:val="a7"/>
          <w:rFonts w:ascii="微软雅黑" w:eastAsia="微软雅黑" w:hAnsi="微软雅黑"/>
        </w:rPr>
      </w:pPr>
      <w:hyperlink r:id="rId9" w:history="1">
        <w:r w:rsidRPr="003032C4">
          <w:rPr>
            <w:rStyle w:val="a7"/>
            <w:rFonts w:ascii="微软雅黑" w:eastAsia="微软雅黑" w:hAnsi="微软雅黑"/>
          </w:rPr>
          <w:t>https://user.ihuyi.com/new/register.html?p=jshop24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6D0A3D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77777777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E36992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22BFE607" w:rsidR="00D37825" w:rsidRDefault="00B87D32" w:rsidP="00163FB0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163FB0" w:rsidRPr="003032C4">
                <w:rPr>
                  <w:rStyle w:val="a7"/>
                  <w:rFonts w:ascii="微软雅黑" w:eastAsia="微软雅黑" w:hAnsi="微软雅黑"/>
                </w:rPr>
                <w:t>https://user.ihuyi.com/new/register.html?p=jshop24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lastRenderedPageBreak/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52336" w14:textId="77777777" w:rsidR="00352E65" w:rsidRDefault="00352E65" w:rsidP="004101AA">
      <w:r>
        <w:separator/>
      </w:r>
    </w:p>
  </w:endnote>
  <w:endnote w:type="continuationSeparator" w:id="0">
    <w:p w14:paraId="74FD8FDD" w14:textId="77777777" w:rsidR="00352E65" w:rsidRDefault="00352E65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D819" w14:textId="77777777" w:rsidR="00352E65" w:rsidRDefault="00352E65" w:rsidP="004101AA">
      <w:r>
        <w:separator/>
      </w:r>
    </w:p>
  </w:footnote>
  <w:footnote w:type="continuationSeparator" w:id="0">
    <w:p w14:paraId="4116F1E6" w14:textId="77777777" w:rsidR="00352E65" w:rsidRDefault="00352E65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63FB0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52E65"/>
    <w:rsid w:val="0036602C"/>
    <w:rsid w:val="003944C0"/>
    <w:rsid w:val="003E5BCA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C1A55"/>
    <w:rsid w:val="006F200D"/>
    <w:rsid w:val="00712C1F"/>
    <w:rsid w:val="00714C7A"/>
    <w:rsid w:val="007A5516"/>
    <w:rsid w:val="007C2384"/>
    <w:rsid w:val="00803430"/>
    <w:rsid w:val="008157A8"/>
    <w:rsid w:val="00833CF7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B38CD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jshop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jshop2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77</cp:revision>
  <dcterms:created xsi:type="dcterms:W3CDTF">2021-06-09T09:16:00Z</dcterms:created>
  <dcterms:modified xsi:type="dcterms:W3CDTF">2021-09-16T08:34:00Z</dcterms:modified>
</cp:coreProperties>
</file>