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65872" w14:textId="2F0B77E8" w:rsidR="00984DCF" w:rsidRPr="00833CF7" w:rsidRDefault="007F4112" w:rsidP="00833CF7">
      <w:pPr>
        <w:snapToGrid w:val="0"/>
        <w:spacing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7F4112">
        <w:rPr>
          <w:rFonts w:ascii="微软雅黑" w:eastAsia="微软雅黑" w:hAnsi="微软雅黑"/>
          <w:b/>
          <w:bCs/>
          <w:sz w:val="40"/>
          <w:szCs w:val="44"/>
        </w:rPr>
        <w:t>Iwebshop</w:t>
      </w:r>
      <w:r>
        <w:rPr>
          <w:rFonts w:ascii="微软雅黑" w:eastAsia="微软雅黑" w:hAnsi="微软雅黑" w:hint="eastAsia"/>
          <w:b/>
          <w:bCs/>
          <w:sz w:val="40"/>
          <w:szCs w:val="44"/>
        </w:rPr>
        <w:t>_</w:t>
      </w:r>
      <w:r w:rsidR="00501FD4" w:rsidRPr="00501FD4">
        <w:rPr>
          <w:rFonts w:ascii="微软雅黑" w:eastAsia="微软雅黑" w:hAnsi="微软雅黑"/>
          <w:b/>
          <w:bCs/>
          <w:sz w:val="40"/>
          <w:szCs w:val="44"/>
        </w:rPr>
        <w:t>V</w:t>
      </w:r>
      <w:r w:rsidRPr="007F4112">
        <w:rPr>
          <w:rFonts w:ascii="微软雅黑" w:eastAsia="微软雅黑" w:hAnsi="微软雅黑"/>
          <w:b/>
          <w:bCs/>
          <w:sz w:val="40"/>
          <w:szCs w:val="44"/>
        </w:rPr>
        <w:t>5.9</w:t>
      </w:r>
    </w:p>
    <w:p w14:paraId="21DC2EA5" w14:textId="6552370A" w:rsidR="004101AA" w:rsidRPr="00833CF7" w:rsidRDefault="00984DCF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833CF7">
        <w:rPr>
          <w:rFonts w:ascii="微软雅黑" w:eastAsia="微软雅黑" w:hAnsi="微软雅黑" w:hint="eastAsia"/>
          <w:b/>
          <w:bCs/>
          <w:sz w:val="40"/>
          <w:szCs w:val="44"/>
        </w:rPr>
        <w:t>互亿无线短信插件安装说明</w:t>
      </w:r>
    </w:p>
    <w:p w14:paraId="19EF38FD" w14:textId="0376A6FE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79F10A54" w14:textId="34EBD3A1" w:rsidR="00714C7A" w:rsidRP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 w:rsidRPr="00714C7A">
        <w:rPr>
          <w:rFonts w:ascii="微软雅黑" w:eastAsia="微软雅黑" w:hAnsi="微软雅黑" w:hint="eastAsia"/>
        </w:rPr>
        <w:t>本插件系互亿无线针对</w:t>
      </w:r>
      <w:bookmarkStart w:id="0" w:name="_Hlk82701878"/>
      <w:r w:rsidR="00B21FC1" w:rsidRPr="00B21FC1">
        <w:rPr>
          <w:rFonts w:ascii="微软雅黑" w:eastAsia="微软雅黑" w:hAnsi="微软雅黑"/>
        </w:rPr>
        <w:t>iwebshop系统V5.9</w:t>
      </w:r>
      <w:bookmarkEnd w:id="0"/>
      <w:r w:rsidRPr="00714C7A"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150C5B91" w14:textId="77777777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71C4196E" w14:textId="1820F257" w:rsidR="004101AA" w:rsidRPr="00833CF7" w:rsidRDefault="004101A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7B423191" w14:textId="30A1C48A" w:rsidR="00501FD4" w:rsidRP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1、下载</w:t>
      </w:r>
      <w:r w:rsidR="008721A6" w:rsidRPr="008721A6">
        <w:t>iwebshop系统V5.9</w:t>
      </w:r>
      <w:r w:rsidRPr="00501FD4">
        <w:rPr>
          <w:rFonts w:ascii="微软雅黑" w:eastAsia="微软雅黑" w:hAnsi="微软雅黑" w:hint="eastAsia"/>
          <w:sz w:val="21"/>
          <w:szCs w:val="22"/>
        </w:rPr>
        <w:t>互亿无线短信插件解压到相应的目录中</w:t>
      </w:r>
      <w:r>
        <w:rPr>
          <w:rFonts w:ascii="微软雅黑" w:eastAsia="微软雅黑" w:hAnsi="微软雅黑" w:hint="eastAsia"/>
          <w:sz w:val="21"/>
          <w:szCs w:val="22"/>
        </w:rPr>
        <w:t>；</w:t>
      </w:r>
    </w:p>
    <w:p w14:paraId="39293590" w14:textId="55EF4DF6" w:rsidR="008721A6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2、</w:t>
      </w:r>
      <w:r w:rsidR="008721A6" w:rsidRPr="008721A6">
        <w:rPr>
          <w:rFonts w:ascii="微软雅黑" w:eastAsia="微软雅黑" w:hAnsi="微软雅黑" w:hint="eastAsia"/>
          <w:sz w:val="21"/>
          <w:szCs w:val="22"/>
        </w:rPr>
        <w:t>进入系统管理后台</w:t>
      </w:r>
      <w:r w:rsidR="008721A6" w:rsidRPr="008721A6">
        <w:rPr>
          <w:rFonts w:ascii="微软雅黑" w:eastAsia="微软雅黑" w:hAnsi="微软雅黑"/>
          <w:sz w:val="21"/>
          <w:szCs w:val="22"/>
        </w:rPr>
        <w:t>-》第三方平台-》手机短信平台，填写相关配置信息并保存，填写测试手机号码，点击测试短信发送可测试短信配置是否成功</w:t>
      </w:r>
      <w:r w:rsidR="008721A6">
        <w:rPr>
          <w:rFonts w:ascii="微软雅黑" w:eastAsia="微软雅黑" w:hAnsi="微软雅黑" w:hint="eastAsia"/>
          <w:sz w:val="21"/>
          <w:szCs w:val="22"/>
        </w:rPr>
        <w:t>；</w:t>
      </w:r>
    </w:p>
    <w:p w14:paraId="5112258E" w14:textId="442C6A3D" w:rsidR="00501FD4" w:rsidRPr="00501FD4" w:rsidRDefault="008721A6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114300" distR="114300" wp14:anchorId="3FFC28CC" wp14:editId="76F48458">
            <wp:extent cx="5261610" cy="1955800"/>
            <wp:effectExtent l="0" t="0" r="0" b="635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79FD6" w14:textId="69DADCB4" w:rsidR="00501FD4" w:rsidRP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3、</w:t>
      </w:r>
      <w:r w:rsidR="008721A6" w:rsidRPr="008721A6">
        <w:rPr>
          <w:rFonts w:ascii="微软雅黑" w:eastAsia="微软雅黑" w:hAnsi="微软雅黑" w:hint="eastAsia"/>
          <w:sz w:val="21"/>
          <w:szCs w:val="22"/>
        </w:rPr>
        <w:t>开启用户注册短信验证</w:t>
      </w:r>
      <w:r w:rsidRPr="00501FD4">
        <w:rPr>
          <w:rFonts w:ascii="微软雅黑" w:eastAsia="微软雅黑" w:hAnsi="微软雅黑" w:hint="eastAsia"/>
          <w:sz w:val="21"/>
          <w:szCs w:val="22"/>
        </w:rPr>
        <w:t>。</w:t>
      </w:r>
    </w:p>
    <w:p w14:paraId="5B6C7847" w14:textId="1D860A2C" w:rsidR="00B72941" w:rsidRPr="008721A6" w:rsidRDefault="008721A6" w:rsidP="008157A8">
      <w:pPr>
        <w:snapToGrid w:val="0"/>
        <w:spacing w:beforeLines="50" w:before="156"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659264" behindDoc="0" locked="0" layoutInCell="1" allowOverlap="1" wp14:anchorId="3A410A88" wp14:editId="3BD3D8B8">
            <wp:simplePos x="0" y="0"/>
            <wp:positionH relativeFrom="column">
              <wp:posOffset>0</wp:posOffset>
            </wp:positionH>
            <wp:positionV relativeFrom="paragraph">
              <wp:posOffset>275590</wp:posOffset>
            </wp:positionV>
            <wp:extent cx="6086475" cy="4256405"/>
            <wp:effectExtent l="0" t="0" r="9525" b="0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4256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0F96CD" w14:textId="36E68C04" w:rsidR="004101AA" w:rsidRPr="00833CF7" w:rsidRDefault="006C1A55" w:rsidP="00833CF7">
      <w:pPr>
        <w:snapToGrid w:val="0"/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+==============================================</w:t>
      </w:r>
      <w:r w:rsidR="009B2525">
        <w:rPr>
          <w:rFonts w:ascii="微软雅黑" w:eastAsia="微软雅黑" w:hAnsi="微软雅黑" w:hint="eastAsia"/>
        </w:rPr>
        <w:t>=============</w:t>
      </w:r>
      <w:r>
        <w:rPr>
          <w:rFonts w:ascii="微软雅黑" w:eastAsia="微软雅黑" w:hAnsi="微软雅黑" w:hint="eastAsia"/>
        </w:rPr>
        <w:t>=+</w:t>
      </w:r>
    </w:p>
    <w:p w14:paraId="17E7D489" w14:textId="123345AA" w:rsidR="004101AA" w:rsidRPr="00833CF7" w:rsidRDefault="00984DCF" w:rsidP="00FA565B">
      <w:pPr>
        <w:snapToGrid w:val="0"/>
        <w:spacing w:beforeLines="100" w:before="312"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关于</w:t>
      </w:r>
      <w:r w:rsidR="006C1A55">
        <w:rPr>
          <w:rFonts w:ascii="微软雅黑" w:eastAsia="微软雅黑" w:hAnsi="微软雅黑" w:hint="eastAsia"/>
          <w:b/>
          <w:bCs/>
          <w:sz w:val="28"/>
          <w:szCs w:val="32"/>
        </w:rPr>
        <w:t>互亿无线</w:t>
      </w:r>
    </w:p>
    <w:p w14:paraId="21AA3978" w14:textId="2F1ADEF0" w:rsidR="007A5516" w:rsidRPr="007A5516" w:rsidRDefault="00E105F2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成立于2014年，服务10万家以上客户</w:t>
      </w:r>
      <w:r w:rsidR="004D6119">
        <w:rPr>
          <w:rFonts w:ascii="微软雅黑" w:eastAsia="微软雅黑" w:hAnsi="微软雅黑" w:hint="eastAsia"/>
        </w:rPr>
        <w:t>，</w:t>
      </w:r>
      <w:r w:rsidR="00F3377A">
        <w:rPr>
          <w:rFonts w:ascii="微软雅黑" w:eastAsia="微软雅黑" w:hAnsi="微软雅黑" w:hint="eastAsia"/>
        </w:rPr>
        <w:t>公司位于上海浦东张江高新技术园区。</w:t>
      </w:r>
    </w:p>
    <w:p w14:paraId="08840158" w14:textId="42C0D503" w:rsidR="00F7263B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国内专业的云通信服务商，</w:t>
      </w:r>
      <w:r w:rsidR="00984DCF" w:rsidRPr="00A10EB1">
        <w:rPr>
          <w:rFonts w:ascii="微软雅黑" w:eastAsia="微软雅黑" w:hAnsi="微软雅黑" w:hint="eastAsia"/>
        </w:rPr>
        <w:t>为</w:t>
      </w:r>
      <w:r w:rsidRPr="00A10EB1">
        <w:rPr>
          <w:rFonts w:ascii="微软雅黑" w:eastAsia="微软雅黑" w:hAnsi="微软雅黑" w:hint="eastAsia"/>
        </w:rPr>
        <w:t>国内</w:t>
      </w:r>
      <w:r w:rsidR="00984DCF" w:rsidRPr="00A10EB1">
        <w:rPr>
          <w:rFonts w:ascii="微软雅黑" w:eastAsia="微软雅黑" w:hAnsi="微软雅黑" w:hint="eastAsia"/>
        </w:rPr>
        <w:t>开源软件提供</w:t>
      </w:r>
      <w:r w:rsidRPr="00A10EB1">
        <w:rPr>
          <w:rFonts w:ascii="微软雅黑" w:eastAsia="微软雅黑" w:hAnsi="微软雅黑" w:hint="eastAsia"/>
        </w:rPr>
        <w:t>全方位</w:t>
      </w:r>
      <w:r w:rsidR="00984DCF" w:rsidRPr="00A10EB1">
        <w:rPr>
          <w:rFonts w:ascii="微软雅黑" w:eastAsia="微软雅黑" w:hAnsi="微软雅黑" w:hint="eastAsia"/>
        </w:rPr>
        <w:t>的短信支持</w:t>
      </w:r>
    </w:p>
    <w:p w14:paraId="2B26359C" w14:textId="0B338A49" w:rsidR="00F7263B" w:rsidRPr="00A10EB1" w:rsidRDefault="00A10EB1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工信部认定的电信增值业务服务商</w:t>
      </w:r>
    </w:p>
    <w:p w14:paraId="55FE036D" w14:textId="6EC9A103" w:rsidR="00A23978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取得</w:t>
      </w:r>
      <w:r w:rsidR="00A10EB1" w:rsidRPr="00A10EB1">
        <w:rPr>
          <w:rFonts w:ascii="微软雅黑" w:eastAsia="微软雅黑" w:hAnsi="微软雅黑" w:hint="eastAsia"/>
        </w:rPr>
        <w:t>5</w:t>
      </w:r>
      <w:r w:rsidRPr="00A10EB1">
        <w:rPr>
          <w:rFonts w:ascii="微软雅黑" w:eastAsia="微软雅黑" w:hAnsi="微软雅黑"/>
        </w:rPr>
        <w:t>0</w:t>
      </w:r>
      <w:r w:rsidR="003501F6" w:rsidRPr="00A10EB1">
        <w:rPr>
          <w:rFonts w:ascii="微软雅黑" w:eastAsia="微软雅黑" w:hAnsi="微软雅黑" w:hint="eastAsia"/>
        </w:rPr>
        <w:t>多</w:t>
      </w:r>
      <w:r w:rsidRPr="00A10EB1">
        <w:rPr>
          <w:rFonts w:ascii="微软雅黑" w:eastAsia="微软雅黑" w:hAnsi="微软雅黑" w:hint="eastAsia"/>
        </w:rPr>
        <w:t>项软著证书</w:t>
      </w:r>
      <w:r w:rsidR="007A5516" w:rsidRPr="00A10EB1">
        <w:rPr>
          <w:rFonts w:ascii="微软雅黑" w:eastAsia="微软雅黑" w:hAnsi="微软雅黑" w:hint="eastAsia"/>
        </w:rPr>
        <w:t>及多项软件产品证书</w:t>
      </w:r>
    </w:p>
    <w:p w14:paraId="4BEEA41B" w14:textId="6EF707D7" w:rsidR="00F7263B" w:rsidRPr="00A10EB1" w:rsidRDefault="00A23978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多</w:t>
      </w:r>
      <w:r w:rsidR="00F7263B" w:rsidRPr="00A10EB1">
        <w:rPr>
          <w:rFonts w:ascii="微软雅黑" w:eastAsia="微软雅黑" w:hAnsi="微软雅黑" w:hint="eastAsia"/>
        </w:rPr>
        <w:t>次荣获“国家高新技术企业”称号</w:t>
      </w:r>
    </w:p>
    <w:p w14:paraId="5C1456D3" w14:textId="044698DD" w:rsidR="00F7263B" w:rsidRDefault="00F7263B" w:rsidP="008157A8">
      <w:pPr>
        <w:snapToGrid w:val="0"/>
        <w:spacing w:line="440" w:lineRule="exact"/>
        <w:rPr>
          <w:rFonts w:ascii="微软雅黑" w:eastAsia="微软雅黑" w:hAnsi="微软雅黑"/>
        </w:rPr>
      </w:pPr>
    </w:p>
    <w:p w14:paraId="1148EDAC" w14:textId="0D7C08B7" w:rsidR="00D9332D" w:rsidRPr="009E4D6C" w:rsidRDefault="00D9332D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E4D6C">
        <w:rPr>
          <w:rFonts w:ascii="微软雅黑" w:eastAsia="微软雅黑" w:hAnsi="微软雅黑" w:hint="eastAsia"/>
          <w:b/>
        </w:rPr>
        <w:t>自助开通</w:t>
      </w:r>
      <w:r w:rsidR="004056CB" w:rsidRPr="009E4D6C">
        <w:rPr>
          <w:rFonts w:ascii="微软雅黑" w:eastAsia="微软雅黑" w:hAnsi="微软雅黑" w:hint="eastAsia"/>
          <w:b/>
        </w:rPr>
        <w:t>短信账户</w:t>
      </w:r>
    </w:p>
    <w:p w14:paraId="76E23B57" w14:textId="26E1D3A3" w:rsidR="008721A6" w:rsidRDefault="006823B8" w:rsidP="008157A8">
      <w:pPr>
        <w:snapToGrid w:val="0"/>
        <w:spacing w:line="440" w:lineRule="exact"/>
        <w:rPr>
          <w:rStyle w:val="a7"/>
          <w:rFonts w:ascii="微软雅黑" w:eastAsia="微软雅黑" w:hAnsi="微软雅黑"/>
        </w:rPr>
      </w:pPr>
      <w:hyperlink r:id="rId9" w:history="1">
        <w:r w:rsidRPr="003032C4">
          <w:rPr>
            <w:rStyle w:val="a7"/>
            <w:rFonts w:ascii="微软雅黑" w:eastAsia="微软雅黑" w:hAnsi="微软雅黑"/>
          </w:rPr>
          <w:t>https://user.ihuyi.com/new/register.html?p=iwebshop59</w:t>
        </w:r>
      </w:hyperlink>
    </w:p>
    <w:p w14:paraId="76D7677E" w14:textId="77777777" w:rsidR="007C2384" w:rsidRPr="007C2384" w:rsidRDefault="007C2384" w:rsidP="008157A8">
      <w:pPr>
        <w:snapToGrid w:val="0"/>
        <w:spacing w:line="440" w:lineRule="exact"/>
        <w:rPr>
          <w:rFonts w:ascii="微软雅黑" w:eastAsia="微软雅黑" w:hAnsi="微软雅黑" w:hint="eastAsia"/>
        </w:rPr>
      </w:pPr>
    </w:p>
    <w:p w14:paraId="2E50C386" w14:textId="3A108DEB" w:rsidR="00984DCF" w:rsidRPr="009B646A" w:rsidRDefault="00984DCF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B646A">
        <w:rPr>
          <w:rFonts w:ascii="微软雅黑" w:eastAsia="微软雅黑" w:hAnsi="微软雅黑" w:hint="eastAsia"/>
          <w:b/>
        </w:rPr>
        <w:t>联系我们</w:t>
      </w:r>
    </w:p>
    <w:p w14:paraId="7623E1A0" w14:textId="50FE6419" w:rsidR="00984DCF" w:rsidRPr="00833CF7" w:rsidRDefault="00984DCF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服务热线：4</w:t>
      </w:r>
      <w:r w:rsidRPr="00833CF7">
        <w:rPr>
          <w:rFonts w:ascii="微软雅黑" w:eastAsia="微软雅黑" w:hAnsi="微软雅黑"/>
        </w:rPr>
        <w:t>00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898</w:t>
      </w:r>
    </w:p>
    <w:p w14:paraId="50309A80" w14:textId="1222DA50" w:rsidR="00984DCF" w:rsidRPr="00833CF7" w:rsidRDefault="000A38E8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技术</w:t>
      </w:r>
      <w:r w:rsidR="009B646A">
        <w:rPr>
          <w:rFonts w:ascii="微软雅黑" w:eastAsia="微软雅黑" w:hAnsi="微软雅黑" w:hint="eastAsia"/>
        </w:rPr>
        <w:t>支持</w:t>
      </w:r>
      <w:r w:rsidR="00984DCF" w:rsidRPr="00833CF7">
        <w:rPr>
          <w:rFonts w:ascii="微软雅黑" w:eastAsia="微软雅黑" w:hAnsi="微软雅黑"/>
        </w:rPr>
        <w:t>QQ：</w:t>
      </w:r>
      <w:r w:rsidR="00FB079F" w:rsidRPr="00FB079F">
        <w:rPr>
          <w:rFonts w:ascii="微软雅黑" w:eastAsia="微软雅黑" w:hAnsi="微软雅黑"/>
        </w:rPr>
        <w:t>1657826117</w:t>
      </w:r>
    </w:p>
    <w:p w14:paraId="02A4C7A3" w14:textId="6ACD6574" w:rsidR="00D854AF" w:rsidRPr="00D854AF" w:rsidRDefault="00E46F1E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公司</w:t>
      </w:r>
      <w:r w:rsidR="00D854AF" w:rsidRPr="00833CF7">
        <w:rPr>
          <w:rFonts w:ascii="微软雅黑" w:eastAsia="微软雅黑" w:hAnsi="微软雅黑" w:hint="eastAsia"/>
        </w:rPr>
        <w:t>网址：</w:t>
      </w:r>
      <w:hyperlink r:id="rId10" w:history="1">
        <w:r w:rsidR="00D854AF" w:rsidRPr="00833CF7">
          <w:rPr>
            <w:rStyle w:val="a7"/>
            <w:rFonts w:ascii="微软雅黑" w:eastAsia="微软雅黑" w:hAnsi="微软雅黑"/>
          </w:rPr>
          <w:t>https://www.ihuyi.com</w:t>
        </w:r>
      </w:hyperlink>
    </w:p>
    <w:p w14:paraId="427AF53F" w14:textId="2D338A70" w:rsidR="00A81E5A" w:rsidRDefault="00A81E5A" w:rsidP="00833CF7">
      <w:pPr>
        <w:snapToGrid w:val="0"/>
        <w:spacing w:line="400" w:lineRule="exact"/>
        <w:rPr>
          <w:rFonts w:ascii="微软雅黑" w:eastAsia="微软雅黑" w:hAnsi="微软雅黑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962"/>
      </w:tblGrid>
      <w:tr w:rsidR="00E36992" w14:paraId="11A63722" w14:textId="77777777" w:rsidTr="006823B8">
        <w:tc>
          <w:tcPr>
            <w:tcW w:w="9962" w:type="dxa"/>
            <w:shd w:val="clear" w:color="auto" w:fill="FFF2CC" w:themeFill="accent4" w:themeFillTint="33"/>
            <w:tcMar>
              <w:top w:w="113" w:type="dxa"/>
              <w:bottom w:w="113" w:type="dxa"/>
            </w:tcMar>
          </w:tcPr>
          <w:p w14:paraId="1C4033F8" w14:textId="1DBFD2E5" w:rsidR="00E36992" w:rsidRPr="00E36992" w:rsidRDefault="00D37825" w:rsidP="00AE62DC">
            <w:pPr>
              <w:snapToGrid w:val="0"/>
              <w:spacing w:line="400" w:lineRule="exact"/>
              <w:ind w:leftChars="100" w:left="210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分享插件，获取15%返利佣金！</w:t>
            </w:r>
          </w:p>
          <w:p w14:paraId="01921318" w14:textId="77777777" w:rsidR="00B87D32" w:rsidRDefault="00D37825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 w:rsidRPr="00D37825">
              <w:rPr>
                <w:rFonts w:ascii="微软雅黑" w:eastAsia="微软雅黑" w:hAnsi="微软雅黑"/>
              </w:rPr>
              <w:t>注册互亿无线用户，获得推广链接；</w:t>
            </w:r>
          </w:p>
          <w:p w14:paraId="0B4B66B3" w14:textId="36EDEF0F" w:rsidR="00D37825" w:rsidRDefault="00B87D32" w:rsidP="006823B8">
            <w:pPr>
              <w:snapToGrid w:val="0"/>
              <w:spacing w:line="440" w:lineRule="exact"/>
              <w:rPr>
                <w:rFonts w:ascii="微软雅黑" w:eastAsia="微软雅黑" w:hAnsi="微软雅黑"/>
              </w:rPr>
            </w:pPr>
            <w:r w:rsidRPr="00B87D32">
              <w:rPr>
                <w:rFonts w:ascii="微软雅黑" w:eastAsia="微软雅黑" w:hAnsi="微软雅黑"/>
              </w:rPr>
              <w:t>用获得的推广链接替换掉插件说明中默认的注册地址（</w:t>
            </w:r>
            <w:hyperlink r:id="rId11" w:history="1">
              <w:r w:rsidR="006823B8" w:rsidRPr="003032C4">
                <w:rPr>
                  <w:rStyle w:val="a7"/>
                  <w:rFonts w:ascii="微软雅黑" w:eastAsia="微软雅黑" w:hAnsi="微软雅黑"/>
                </w:rPr>
                <w:t>https://user.ihuyi.com/new/register.html?p=iwebshop59</w:t>
              </w:r>
            </w:hyperlink>
            <w:r w:rsidRPr="00B87D32">
              <w:rPr>
                <w:rFonts w:ascii="微软雅黑" w:eastAsia="微软雅黑" w:hAnsi="微软雅黑"/>
              </w:rPr>
              <w:t>）</w:t>
            </w:r>
            <w:r>
              <w:rPr>
                <w:rFonts w:ascii="微软雅黑" w:eastAsia="微软雅黑" w:hAnsi="微软雅黑"/>
              </w:rPr>
              <w:t>；</w:t>
            </w:r>
          </w:p>
          <w:p w14:paraId="1A8A27A7" w14:textId="530CEE42" w:rsid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将插件分享给其他用户使用，用户成交后，您可获得佣金奖励；</w:t>
            </w:r>
          </w:p>
          <w:p w14:paraId="09C2CFB0" w14:textId="529E9EB5" w:rsidR="00E36992" w:rsidRP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afterLines="50" w:after="156" w:line="400" w:lineRule="exact"/>
              <w:ind w:leftChars="100" w:left="567" w:firstLineChars="0" w:hanging="357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登录互亿无线的账户，可以查看被分享用户的注册</w:t>
            </w:r>
            <w:r w:rsidR="004D6119"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 w:hint="eastAsia"/>
              </w:rPr>
              <w:t>消费</w:t>
            </w:r>
            <w:r w:rsidR="004D6119">
              <w:rPr>
                <w:rFonts w:ascii="微软雅黑" w:eastAsia="微软雅黑" w:hAnsi="微软雅黑" w:hint="eastAsia"/>
              </w:rPr>
              <w:t>及佣金记录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</w:tbl>
    <w:p w14:paraId="2836B5C1" w14:textId="77777777" w:rsidR="00E36992" w:rsidRPr="00D37825" w:rsidRDefault="00E36992" w:rsidP="00201B4C">
      <w:pPr>
        <w:snapToGrid w:val="0"/>
        <w:spacing w:line="400" w:lineRule="exact"/>
        <w:rPr>
          <w:rFonts w:ascii="微软雅黑" w:eastAsia="微软雅黑" w:hAnsi="微软雅黑"/>
        </w:rPr>
      </w:pPr>
    </w:p>
    <w:sectPr w:rsidR="00E36992" w:rsidRPr="00D37825" w:rsidSect="009B2525">
      <w:headerReference w:type="default" r:id="rId12"/>
      <w:pgSz w:w="11906" w:h="16838"/>
      <w:pgMar w:top="1440" w:right="1080" w:bottom="993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E246D" w14:textId="77777777" w:rsidR="00FA68F9" w:rsidRDefault="00FA68F9" w:rsidP="004101AA">
      <w:r>
        <w:separator/>
      </w:r>
    </w:p>
  </w:endnote>
  <w:endnote w:type="continuationSeparator" w:id="0">
    <w:p w14:paraId="237F4FA0" w14:textId="77777777" w:rsidR="00FA68F9" w:rsidRDefault="00FA68F9" w:rsidP="0041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6F154" w14:textId="77777777" w:rsidR="00FA68F9" w:rsidRDefault="00FA68F9" w:rsidP="004101AA">
      <w:r>
        <w:separator/>
      </w:r>
    </w:p>
  </w:footnote>
  <w:footnote w:type="continuationSeparator" w:id="0">
    <w:p w14:paraId="2E47F628" w14:textId="77777777" w:rsidR="00FA68F9" w:rsidRDefault="00FA68F9" w:rsidP="0041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BAA" w14:textId="1E53750D" w:rsidR="00984DCF" w:rsidRDefault="00984DCF" w:rsidP="00984DCF">
    <w:pPr>
      <w:pStyle w:val="a3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D811C" wp14:editId="54011C24">
          <wp:simplePos x="0" y="0"/>
          <wp:positionH relativeFrom="margin">
            <wp:align>left</wp:align>
          </wp:positionH>
          <wp:positionV relativeFrom="paragraph">
            <wp:posOffset>-207011</wp:posOffset>
          </wp:positionV>
          <wp:extent cx="858819" cy="34218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E4FBE"/>
    <w:multiLevelType w:val="hybridMultilevel"/>
    <w:tmpl w:val="2D1E1DA0"/>
    <w:lvl w:ilvl="0" w:tplc="271007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314E01"/>
    <w:multiLevelType w:val="hybridMultilevel"/>
    <w:tmpl w:val="6DCCA1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F72CCF"/>
    <w:multiLevelType w:val="hybridMultilevel"/>
    <w:tmpl w:val="19C604A4"/>
    <w:lvl w:ilvl="0" w:tplc="D4042C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A7543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823B8"/>
    <w:rsid w:val="006C1A55"/>
    <w:rsid w:val="006F200D"/>
    <w:rsid w:val="00712C1F"/>
    <w:rsid w:val="00714C7A"/>
    <w:rsid w:val="007A5516"/>
    <w:rsid w:val="007C2384"/>
    <w:rsid w:val="007F4112"/>
    <w:rsid w:val="00803430"/>
    <w:rsid w:val="008157A8"/>
    <w:rsid w:val="00833CF7"/>
    <w:rsid w:val="008721A6"/>
    <w:rsid w:val="008950EC"/>
    <w:rsid w:val="008A0688"/>
    <w:rsid w:val="008C2FE3"/>
    <w:rsid w:val="00934A95"/>
    <w:rsid w:val="00984DCF"/>
    <w:rsid w:val="009B2525"/>
    <w:rsid w:val="009B646A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1FC1"/>
    <w:rsid w:val="00B2268E"/>
    <w:rsid w:val="00B53AC3"/>
    <w:rsid w:val="00B72941"/>
    <w:rsid w:val="00B87D32"/>
    <w:rsid w:val="00C04E95"/>
    <w:rsid w:val="00C67F0A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65D8C"/>
    <w:rsid w:val="00F7263B"/>
    <w:rsid w:val="00FA565B"/>
    <w:rsid w:val="00FA68F9"/>
    <w:rsid w:val="00FB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D672"/>
  <w15:docId w15:val="{87F952AB-46F8-412C-8584-6453FD21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01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01AA"/>
    <w:rPr>
      <w:sz w:val="18"/>
      <w:szCs w:val="18"/>
    </w:rPr>
  </w:style>
  <w:style w:type="character" w:styleId="a7">
    <w:name w:val="Hyperlink"/>
    <w:basedOn w:val="a0"/>
    <w:uiPriority w:val="99"/>
    <w:unhideWhenUsed/>
    <w:rsid w:val="00984DC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84DC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93598"/>
    <w:pPr>
      <w:ind w:firstLineChars="200" w:firstLine="420"/>
    </w:pPr>
  </w:style>
  <w:style w:type="table" w:styleId="a9">
    <w:name w:val="Table Grid"/>
    <w:basedOn w:val="a1"/>
    <w:uiPriority w:val="39"/>
    <w:rsid w:val="00E3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4D6119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71070"/>
    <w:rPr>
      <w:color w:val="605E5C"/>
      <w:shd w:val="clear" w:color="auto" w:fill="E1DFDD"/>
    </w:rPr>
  </w:style>
  <w:style w:type="paragraph" w:styleId="ac">
    <w:name w:val="Normal (Web)"/>
    <w:basedOn w:val="a"/>
    <w:rsid w:val="00501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ser.ihuyi.com/new/register.html?p=iwebshop5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huy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er.ihuyi.com/new/register.html?p=iwebshop59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velock</dc:creator>
  <cp:keywords/>
  <dc:description/>
  <cp:lastModifiedBy>guo velock</cp:lastModifiedBy>
  <cp:revision>77</cp:revision>
  <dcterms:created xsi:type="dcterms:W3CDTF">2021-06-09T09:16:00Z</dcterms:created>
  <dcterms:modified xsi:type="dcterms:W3CDTF">2021-09-16T08:35:00Z</dcterms:modified>
</cp:coreProperties>
</file>